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6"/>
          <w:szCs w:val="44"/>
        </w:rPr>
        <w:t>“我与决策</w:t>
      </w:r>
      <w:r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  <w:t>杂志</w:t>
      </w:r>
      <w:r>
        <w:rPr>
          <w:rFonts w:hint="default" w:ascii="Times New Roman" w:hAnsi="Times New Roman" w:eastAsia="黑体" w:cs="Times New Roman"/>
          <w:sz w:val="36"/>
          <w:szCs w:val="44"/>
        </w:rPr>
        <w:t>30周年”主题征文</w:t>
      </w:r>
      <w:r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  <w:t>评选结果公示</w:t>
      </w:r>
    </w:p>
    <w:p>
      <w:pPr>
        <w:jc w:val="both"/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为回顾《决策》杂志30年的发展历程，继续谱写奋斗新篇章，我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社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于2023年5月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启动了</w:t>
      </w:r>
      <w:r>
        <w:rPr>
          <w:rFonts w:hint="default" w:ascii="Times New Roman" w:hAnsi="Times New Roman" w:eastAsia="仿宋_GB2312" w:cs="Times New Roman"/>
          <w:sz w:val="32"/>
          <w:szCs w:val="40"/>
        </w:rPr>
        <w:t>“我与决策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杂志</w:t>
      </w:r>
      <w:r>
        <w:rPr>
          <w:rFonts w:hint="default" w:ascii="Times New Roman" w:hAnsi="Times New Roman" w:eastAsia="仿宋_GB2312" w:cs="Times New Roman"/>
          <w:sz w:val="32"/>
          <w:szCs w:val="40"/>
        </w:rPr>
        <w:t>30周年”主题征文活动</w:t>
      </w:r>
      <w:r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自2023年5月15日发布征文启事以来，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截止到9月20日，共收集到征文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近400篇。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本着公开、公平、公正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原则，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我社邀请到相关专家组成评审组，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经过初审、复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审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等环节，最终评选出获奖作品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19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篇，其中一等奖1篇、二等奖3篇、三等奖5篇、优秀奖10篇。（详细名单附后）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现将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评选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结果予以公示，公示时间从2023年11月27日至12月1日。如有异议，请于公示期间通过电话、邮件等方式向主题征文活动工作小组反映。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电话：0551-62663254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电子邮箱：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540495436@qq.com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“我与决策杂志30周年”主题征文活动工作小组</w:t>
      </w:r>
    </w:p>
    <w:p>
      <w:pPr>
        <w:jc w:val="right"/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2023年11月27日</w:t>
      </w:r>
    </w:p>
    <w:p>
      <w:pPr>
        <w:rPr>
          <w:rFonts w:hint="default" w:ascii="Times New Roman" w:hAnsi="Times New Roman" w:eastAsia="黑体" w:cs="Times New Roman"/>
          <w:sz w:val="36"/>
          <w:szCs w:val="44"/>
        </w:rPr>
      </w:pPr>
      <w:r>
        <w:rPr>
          <w:rFonts w:hint="default" w:ascii="Times New Roman" w:hAnsi="Times New Roman" w:eastAsia="黑体" w:cs="Times New Roman"/>
          <w:sz w:val="36"/>
          <w:szCs w:val="44"/>
        </w:rPr>
        <w:br w:type="page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6"/>
          <w:szCs w:val="44"/>
        </w:rPr>
        <w:t>“我与决策</w:t>
      </w:r>
      <w:r>
        <w:rPr>
          <w:rFonts w:hint="default" w:ascii="Times New Roman" w:hAnsi="Times New Roman" w:eastAsia="黑体" w:cs="Times New Roman"/>
          <w:sz w:val="36"/>
          <w:szCs w:val="44"/>
          <w:lang w:val="en-US" w:eastAsia="zh-CN"/>
        </w:rPr>
        <w:t>杂志</w:t>
      </w:r>
      <w:r>
        <w:rPr>
          <w:rFonts w:hint="default" w:ascii="Times New Roman" w:hAnsi="Times New Roman" w:eastAsia="黑体" w:cs="Times New Roman"/>
          <w:sz w:val="36"/>
          <w:szCs w:val="44"/>
        </w:rPr>
        <w:t>30周年”主题征文获奖作品名单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一等奖（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篇）</w:t>
      </w:r>
    </w:p>
    <w:p>
      <w:pPr>
        <w:jc w:val="both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40"/>
          <w:lang w:val="en-US" w:eastAsia="zh-CN"/>
        </w:rPr>
        <w:t>一束明亮的光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刘四清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二等奖（3篇）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决策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给予我最美好的时光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王森义）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要做决策 先读《决策》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冯士洲）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我与《决策》的不解之缘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赵海波）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等奖（5篇）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我与《决策》杂志30年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罗玉亮）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有一种力量叫《决策》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瞿泽团）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40"/>
          <w:lang w:val="en-US" w:eastAsia="zh-CN"/>
        </w:rPr>
        <w:t>“种辛勤的种子，开收获的</w:t>
      </w:r>
      <w:r>
        <w:rPr>
          <w:rFonts w:hint="default" w:ascii="Times New Roman" w:hAnsi="Times New Roman" w:eastAsia="仿宋" w:cs="Times New Roman"/>
          <w:b/>
          <w:bCs/>
          <w:sz w:val="32"/>
          <w:szCs w:val="40"/>
          <w:lang w:val="en-US" w:eastAsia="zh-CN"/>
        </w:rPr>
        <w:t>花”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40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孔祥亚）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40"/>
          <w:lang w:val="en-US" w:eastAsia="zh-CN"/>
        </w:rPr>
        <w:t>4.《决策》，我的良师益友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40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苏舜霖）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40"/>
          <w:lang w:val="en-US" w:eastAsia="zh-CN"/>
        </w:rPr>
        <w:t>5. 读你的感觉像春天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（丁学东）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优秀奖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（10篇）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长夜桌前的灯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（黄兴伟）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我有幸成为《决策》的特约撰稿人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（李云飞）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我与《决策》杂志共成长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（薛玉霞）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与决为伴  与策同行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（袁帅锋）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我的老师叫《决策》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（陈晓翠）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决策之前需要《决策》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（叶青）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7.【我的学习故事】常学常进，亦师亦友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（柯文才）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一路有你共前行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（李兴强）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“决”胜安徽 问“策”中国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（张开兴）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10.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我还是那个喜欢《决策》的少年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（屈国杰）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79F3F"/>
    <w:multiLevelType w:val="singleLevel"/>
    <w:tmpl w:val="AFF79F3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1F78C25"/>
    <w:multiLevelType w:val="singleLevel"/>
    <w:tmpl w:val="61F78C2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Y2NmZGQ4NWI5NzRjYzY0MWI4ZWQ5Yjg2ODAyOTAifQ=="/>
  </w:docVars>
  <w:rsids>
    <w:rsidRoot w:val="00000000"/>
    <w:rsid w:val="3E4B38C2"/>
    <w:rsid w:val="41AB6E61"/>
    <w:rsid w:val="441F71D0"/>
    <w:rsid w:val="506735D1"/>
    <w:rsid w:val="591B7ABE"/>
    <w:rsid w:val="5AC74A59"/>
    <w:rsid w:val="6A5772A4"/>
    <w:rsid w:val="7710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2023-11-27T06:49:00Z</dcterms:created>
  <dc:creator>86187</dc:creator>
  <cp:lastModifiedBy>小泡茶</cp:lastModifiedBy>
  <cp:lastPrinted>2023-11-27T08:37:19Z</cp:lastPrinted>
  <dcterms:modified xsi:type="dcterms:W3CDTF">2023-11-27T09:00:25Z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8A1EF150EB564B1CA5BEA14507DCCC77_13</vt:lpwstr>
  </property>
</Properties>
</file>